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045CA1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6657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A33468">
        <w:rPr>
          <w:b/>
          <w:sz w:val="20"/>
          <w:szCs w:val="20"/>
          <w:lang w:val="uk-UA"/>
        </w:rPr>
        <w:t>6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A33468">
        <w:rPr>
          <w:b/>
          <w:sz w:val="20"/>
          <w:szCs w:val="20"/>
          <w:lang w:val="uk-UA"/>
        </w:rPr>
        <w:t>24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045CA1" w:rsidRDefault="00045CA1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45CA1" w:rsidRPr="000F094F" w:rsidRDefault="00045CA1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  <w:bookmarkStart w:id="0" w:name="_GoBack"/>
      <w:bookmarkEnd w:id="0"/>
    </w:p>
    <w:p w:rsidR="00045CA1" w:rsidRPr="00045CA1" w:rsidRDefault="00447BFA" w:rsidP="00045CA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045CA1">
        <w:rPr>
          <w:rFonts w:ascii="Times New Roman" w:hAnsi="Times New Roman"/>
          <w:sz w:val="28"/>
          <w:szCs w:val="28"/>
          <w:lang w:val="uk-UA"/>
        </w:rPr>
        <w:tab/>
      </w:r>
      <w:r w:rsidR="00045CA1" w:rsidRPr="00045CA1">
        <w:rPr>
          <w:rFonts w:ascii="Times New Roman" w:hAnsi="Times New Roman"/>
          <w:sz w:val="28"/>
          <w:szCs w:val="28"/>
          <w:lang w:val="uk-UA"/>
        </w:rPr>
        <w:t xml:space="preserve">Заслухавши начальника управління комунального господарства </w:t>
      </w:r>
      <w:proofErr w:type="spellStart"/>
      <w:r w:rsidR="00045CA1" w:rsidRPr="00045CA1">
        <w:rPr>
          <w:rFonts w:ascii="Times New Roman" w:hAnsi="Times New Roman"/>
          <w:sz w:val="28"/>
          <w:szCs w:val="28"/>
          <w:lang w:val="uk-UA"/>
        </w:rPr>
        <w:t>Марцуна</w:t>
      </w:r>
      <w:proofErr w:type="spellEnd"/>
      <w:r w:rsidR="00045CA1" w:rsidRPr="00045CA1">
        <w:rPr>
          <w:rFonts w:ascii="Times New Roman" w:hAnsi="Times New Roman"/>
          <w:sz w:val="28"/>
          <w:szCs w:val="28"/>
          <w:lang w:val="uk-UA"/>
        </w:rPr>
        <w:t xml:space="preserve"> О.В. </w:t>
      </w:r>
      <w:r w:rsidR="00045CA1" w:rsidRPr="00045CA1">
        <w:rPr>
          <w:rFonts w:ascii="Times New Roman" w:hAnsi="Times New Roman"/>
          <w:sz w:val="28"/>
          <w:szCs w:val="28"/>
          <w:lang w:val="uk-UA"/>
        </w:rPr>
        <w:t>про доповнення</w:t>
      </w:r>
      <w:r w:rsidR="00045CA1" w:rsidRPr="00045CA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45CA1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проєкту рішення </w:t>
      </w:r>
      <w:r w:rsidR="00045CA1" w:rsidRPr="00045CA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до Статутів комунальних підприємств та затвердження їх у новій редакції»</w:t>
      </w:r>
      <w:r w:rsidR="00C45B32" w:rsidRPr="00045CA1">
        <w:rPr>
          <w:rFonts w:ascii="Times New Roman" w:hAnsi="Times New Roman"/>
          <w:b/>
          <w:sz w:val="28"/>
          <w:szCs w:val="28"/>
          <w:lang w:val="uk-UA"/>
        </w:rPr>
        <w:t>,</w:t>
      </w:r>
      <w:r w:rsidR="00C45B32" w:rsidRPr="00045CA1">
        <w:rPr>
          <w:rFonts w:ascii="Times New Roman" w:hAnsi="Times New Roman"/>
          <w:sz w:val="28"/>
          <w:szCs w:val="28"/>
          <w:lang w:val="uk-UA"/>
        </w:rPr>
        <w:t xml:space="preserve"> п</w:t>
      </w:r>
      <w:r w:rsidR="002674E6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регламенту, дотримання законодавства</w:t>
      </w:r>
      <w:r w:rsidR="00B6765B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підтримала </w:t>
      </w:r>
      <w:r w:rsidR="00045CA1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пропозицію</w:t>
      </w:r>
      <w:r w:rsidR="00B6765B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та</w:t>
      </w:r>
      <w:r w:rsidR="002674E6" w:rsidRPr="00045CA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B1769" w:rsidRPr="00045CA1">
        <w:rPr>
          <w:rFonts w:ascii="Times New Roman" w:hAnsi="Times New Roman"/>
          <w:i/>
          <w:iCs/>
          <w:sz w:val="28"/>
          <w:szCs w:val="28"/>
          <w:lang w:val="uk-UA"/>
        </w:rPr>
        <w:t>р</w:t>
      </w:r>
      <w:r w:rsidR="00614945" w:rsidRPr="00045CA1">
        <w:rPr>
          <w:rFonts w:ascii="Times New Roman" w:hAnsi="Times New Roman"/>
          <w:i/>
          <w:iCs/>
          <w:sz w:val="28"/>
          <w:szCs w:val="28"/>
          <w:lang w:val="uk-UA"/>
        </w:rPr>
        <w:t>екомендує</w:t>
      </w:r>
      <w:r w:rsidR="00045CA1" w:rsidRPr="00045CA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045CA1" w:rsidRPr="00045CA1">
        <w:rPr>
          <w:rFonts w:ascii="Times New Roman" w:hAnsi="Times New Roman"/>
          <w:sz w:val="28"/>
          <w:szCs w:val="28"/>
          <w:lang w:val="uk-UA"/>
        </w:rPr>
        <w:t>доповнити проєкт рішення пунктами щодо внесення змін до статутів комунальних підприємств:</w:t>
      </w:r>
    </w:p>
    <w:p w:rsidR="00045CA1" w:rsidRPr="00045CA1" w:rsidRDefault="00045CA1" w:rsidP="00045CA1">
      <w:pPr>
        <w:numPr>
          <w:ilvl w:val="0"/>
          <w:numId w:val="36"/>
        </w:numPr>
        <w:tabs>
          <w:tab w:val="left" w:pos="426"/>
        </w:tabs>
        <w:ind w:left="426"/>
        <w:jc w:val="both"/>
        <w:rPr>
          <w:rFonts w:eastAsia="SimSun"/>
          <w:sz w:val="28"/>
          <w:szCs w:val="28"/>
          <w:lang w:val="uk-UA" w:bidi="hi-IN"/>
        </w:rPr>
      </w:pPr>
      <w:r w:rsidRPr="00045CA1">
        <w:rPr>
          <w:rFonts w:eastAsia="SimSun"/>
          <w:sz w:val="28"/>
          <w:szCs w:val="28"/>
          <w:lang w:val="uk-UA" w:bidi="hi-IN"/>
        </w:rPr>
        <w:t>«</w:t>
      </w:r>
      <w:proofErr w:type="spellStart"/>
      <w:r w:rsidRPr="00045CA1">
        <w:rPr>
          <w:rFonts w:eastAsia="SimSun"/>
          <w:sz w:val="28"/>
          <w:szCs w:val="28"/>
          <w:lang w:val="uk-UA" w:bidi="hi-IN"/>
        </w:rPr>
        <w:t>Зелебуд</w:t>
      </w:r>
      <w:proofErr w:type="spellEnd"/>
      <w:r w:rsidRPr="00045CA1">
        <w:rPr>
          <w:rFonts w:eastAsia="SimSun"/>
          <w:sz w:val="28"/>
          <w:szCs w:val="28"/>
          <w:lang w:val="uk-UA" w:bidi="hi-IN"/>
        </w:rPr>
        <w:t>»;</w:t>
      </w:r>
    </w:p>
    <w:p w:rsidR="00045CA1" w:rsidRPr="00045CA1" w:rsidRDefault="00045CA1" w:rsidP="00045CA1">
      <w:pPr>
        <w:numPr>
          <w:ilvl w:val="0"/>
          <w:numId w:val="36"/>
        </w:numPr>
        <w:tabs>
          <w:tab w:val="left" w:pos="426"/>
        </w:tabs>
        <w:ind w:left="426"/>
        <w:jc w:val="both"/>
        <w:rPr>
          <w:rFonts w:eastAsia="SimSun"/>
          <w:sz w:val="28"/>
          <w:szCs w:val="28"/>
          <w:lang w:val="uk-UA" w:bidi="hi-IN"/>
        </w:rPr>
      </w:pPr>
      <w:r w:rsidRPr="00045CA1">
        <w:rPr>
          <w:rFonts w:eastAsia="SimSun"/>
          <w:sz w:val="28"/>
          <w:szCs w:val="28"/>
          <w:lang w:val="uk-UA" w:bidi="hi-IN"/>
        </w:rPr>
        <w:t>«</w:t>
      </w:r>
      <w:proofErr w:type="spellStart"/>
      <w:r w:rsidRPr="00045CA1">
        <w:rPr>
          <w:rFonts w:eastAsia="SimSun"/>
          <w:sz w:val="28"/>
          <w:szCs w:val="28"/>
          <w:lang w:val="uk-UA" w:bidi="hi-IN"/>
        </w:rPr>
        <w:t>Житомиртеплокомуненерго</w:t>
      </w:r>
      <w:proofErr w:type="spellEnd"/>
      <w:r w:rsidRPr="00045CA1">
        <w:rPr>
          <w:rFonts w:eastAsia="SimSun"/>
          <w:sz w:val="28"/>
          <w:szCs w:val="28"/>
          <w:lang w:val="uk-UA" w:bidi="hi-IN"/>
        </w:rPr>
        <w:t>»;</w:t>
      </w:r>
    </w:p>
    <w:p w:rsidR="00045CA1" w:rsidRDefault="00045CA1" w:rsidP="00045CA1">
      <w:pPr>
        <w:numPr>
          <w:ilvl w:val="0"/>
          <w:numId w:val="36"/>
        </w:numPr>
        <w:tabs>
          <w:tab w:val="left" w:pos="426"/>
        </w:tabs>
        <w:ind w:left="426"/>
        <w:jc w:val="both"/>
        <w:rPr>
          <w:rFonts w:eastAsia="SimSun"/>
          <w:sz w:val="28"/>
          <w:szCs w:val="28"/>
          <w:lang w:val="uk-UA" w:bidi="hi-IN"/>
        </w:rPr>
      </w:pPr>
      <w:r w:rsidRPr="00045CA1">
        <w:rPr>
          <w:rFonts w:eastAsia="SimSun"/>
          <w:sz w:val="28"/>
          <w:szCs w:val="28"/>
          <w:lang w:val="uk-UA" w:bidi="hi-IN"/>
        </w:rPr>
        <w:t>«</w:t>
      </w:r>
      <w:proofErr w:type="spellStart"/>
      <w:r w:rsidRPr="00045CA1">
        <w:rPr>
          <w:rFonts w:eastAsia="SimSun"/>
          <w:sz w:val="28"/>
          <w:szCs w:val="28"/>
          <w:lang w:val="uk-UA" w:bidi="hi-IN"/>
        </w:rPr>
        <w:t>Житомирводоканал</w:t>
      </w:r>
      <w:proofErr w:type="spellEnd"/>
      <w:r w:rsidRPr="00045CA1">
        <w:rPr>
          <w:rFonts w:eastAsia="SimSun"/>
          <w:sz w:val="28"/>
          <w:szCs w:val="28"/>
          <w:lang w:val="uk-UA" w:bidi="hi-IN"/>
        </w:rPr>
        <w:t>»;</w:t>
      </w:r>
    </w:p>
    <w:p w:rsidR="00045CA1" w:rsidRPr="00045CA1" w:rsidRDefault="00045CA1" w:rsidP="00045CA1">
      <w:pPr>
        <w:numPr>
          <w:ilvl w:val="0"/>
          <w:numId w:val="36"/>
        </w:numPr>
        <w:tabs>
          <w:tab w:val="left" w:pos="426"/>
        </w:tabs>
        <w:ind w:left="426"/>
        <w:jc w:val="both"/>
        <w:rPr>
          <w:rFonts w:eastAsia="SimSun"/>
          <w:sz w:val="28"/>
          <w:szCs w:val="28"/>
          <w:lang w:val="uk-UA" w:bidi="hi-IN"/>
        </w:rPr>
      </w:pPr>
      <w:r w:rsidRPr="00045CA1">
        <w:rPr>
          <w:rFonts w:eastAsia="SimSun"/>
          <w:sz w:val="28"/>
          <w:szCs w:val="28"/>
          <w:lang w:val="uk-UA" w:bidi="hi-IN"/>
        </w:rPr>
        <w:t>«Спеціалізований комбінат комунально-побутового обслуговування»;</w:t>
      </w:r>
    </w:p>
    <w:p w:rsidR="00045CA1" w:rsidRPr="00045CA1" w:rsidRDefault="00045CA1" w:rsidP="00045CA1">
      <w:pPr>
        <w:numPr>
          <w:ilvl w:val="0"/>
          <w:numId w:val="36"/>
        </w:numPr>
        <w:tabs>
          <w:tab w:val="left" w:pos="426"/>
        </w:tabs>
        <w:ind w:left="426"/>
        <w:jc w:val="both"/>
        <w:rPr>
          <w:rFonts w:eastAsia="SimSun"/>
          <w:sz w:val="28"/>
          <w:szCs w:val="28"/>
          <w:lang w:val="uk-UA" w:bidi="hi-IN"/>
        </w:rPr>
      </w:pPr>
      <w:r w:rsidRPr="00045CA1">
        <w:rPr>
          <w:rFonts w:eastAsia="SimSun"/>
          <w:sz w:val="28"/>
          <w:szCs w:val="28"/>
          <w:lang w:val="uk-UA" w:bidi="hi-IN"/>
        </w:rPr>
        <w:t>«Управління автомобільних шляхів»</w:t>
      </w:r>
      <w:r>
        <w:rPr>
          <w:rFonts w:eastAsia="SimSun"/>
          <w:sz w:val="28"/>
          <w:szCs w:val="28"/>
          <w:lang w:val="uk-UA" w:bidi="hi-IN"/>
        </w:rPr>
        <w:t>.</w:t>
      </w:r>
    </w:p>
    <w:p w:rsidR="00373710" w:rsidRPr="00045CA1" w:rsidRDefault="00373710" w:rsidP="00045CA1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</w:p>
    <w:p w:rsidR="001842F7" w:rsidRDefault="001842F7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045CA1" w:rsidRPr="00DC46FB" w:rsidRDefault="00045CA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045CA1" w:rsidRPr="000F094F" w:rsidRDefault="00045CA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22A0E89"/>
    <w:multiLevelType w:val="hybridMultilevel"/>
    <w:tmpl w:val="A33E1B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C5A1C"/>
    <w:multiLevelType w:val="hybridMultilevel"/>
    <w:tmpl w:val="36547F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9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0" w15:restartNumberingAfterBreak="0">
    <w:nsid w:val="26152B9D"/>
    <w:multiLevelType w:val="hybridMultilevel"/>
    <w:tmpl w:val="37C04BC8"/>
    <w:lvl w:ilvl="0" w:tplc="A6D81EAE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2" w15:restartNumberingAfterBreak="0">
    <w:nsid w:val="36150473"/>
    <w:multiLevelType w:val="hybridMultilevel"/>
    <w:tmpl w:val="A7806A2A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0BB8"/>
    <w:multiLevelType w:val="hybridMultilevel"/>
    <w:tmpl w:val="68829CF8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94C5583"/>
    <w:multiLevelType w:val="hybridMultilevel"/>
    <w:tmpl w:val="5FA4B1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E4BB8"/>
    <w:multiLevelType w:val="hybridMultilevel"/>
    <w:tmpl w:val="1974D1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8"/>
  </w:num>
  <w:num w:numId="5">
    <w:abstractNumId w:val="13"/>
  </w:num>
  <w:num w:numId="6">
    <w:abstractNumId w:val="15"/>
  </w:num>
  <w:num w:numId="7">
    <w:abstractNumId w:val="22"/>
  </w:num>
  <w:num w:numId="8">
    <w:abstractNumId w:val="32"/>
  </w:num>
  <w:num w:numId="9">
    <w:abstractNumId w:val="29"/>
  </w:num>
  <w:num w:numId="10">
    <w:abstractNumId w:val="16"/>
  </w:num>
  <w:num w:numId="11">
    <w:abstractNumId w:val="14"/>
  </w:num>
  <w:num w:numId="12">
    <w:abstractNumId w:val="8"/>
  </w:num>
  <w:num w:numId="13">
    <w:abstractNumId w:val="31"/>
  </w:num>
  <w:num w:numId="14">
    <w:abstractNumId w:val="11"/>
  </w:num>
  <w:num w:numId="15">
    <w:abstractNumId w:val="1"/>
  </w:num>
  <w:num w:numId="16">
    <w:abstractNumId w:val="31"/>
  </w:num>
  <w:num w:numId="17">
    <w:abstractNumId w:val="17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</w:num>
  <w:num w:numId="20">
    <w:abstractNumId w:val="3"/>
  </w:num>
  <w:num w:numId="21">
    <w:abstractNumId w:val="21"/>
  </w:num>
  <w:num w:numId="22">
    <w:abstractNumId w:val="30"/>
  </w:num>
  <w:num w:numId="23">
    <w:abstractNumId w:val="25"/>
  </w:num>
  <w:num w:numId="24">
    <w:abstractNumId w:val="4"/>
  </w:num>
  <w:num w:numId="25">
    <w:abstractNumId w:val="20"/>
  </w:num>
  <w:num w:numId="26">
    <w:abstractNumId w:val="26"/>
  </w:num>
  <w:num w:numId="27">
    <w:abstractNumId w:val="24"/>
  </w:num>
  <w:num w:numId="28">
    <w:abstractNumId w:val="27"/>
  </w:num>
  <w:num w:numId="29">
    <w:abstractNumId w:val="2"/>
  </w:num>
  <w:num w:numId="30">
    <w:abstractNumId w:val="28"/>
  </w:num>
  <w:num w:numId="31">
    <w:abstractNumId w:val="33"/>
  </w:num>
  <w:num w:numId="32">
    <w:abstractNumId w:val="7"/>
  </w:num>
  <w:num w:numId="33">
    <w:abstractNumId w:val="6"/>
  </w:num>
  <w:num w:numId="34">
    <w:abstractNumId w:val="10"/>
  </w:num>
  <w:num w:numId="35">
    <w:abstractNumId w:val="12"/>
  </w:num>
  <w:num w:numId="36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CA1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128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4A79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2F7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68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65B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ECE3AB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CD54-FC6B-4D97-92C6-2E9EF91E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454</cp:revision>
  <cp:lastPrinted>2025-09-05T12:16:00Z</cp:lastPrinted>
  <dcterms:created xsi:type="dcterms:W3CDTF">2019-01-21T10:42:00Z</dcterms:created>
  <dcterms:modified xsi:type="dcterms:W3CDTF">2026-03-28T10:38:00Z</dcterms:modified>
</cp:coreProperties>
</file>